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D21C4" w14:textId="1F81055B" w:rsidR="00E63CC6" w:rsidRPr="00E63CC6" w:rsidRDefault="00E63CC6" w:rsidP="00E63CC6">
      <w:pPr>
        <w:rPr>
          <w:b/>
        </w:rPr>
      </w:pPr>
      <w:r w:rsidRPr="00E63CC6">
        <w:rPr>
          <w:b/>
        </w:rPr>
        <w:t>Summary</w:t>
      </w:r>
    </w:p>
    <w:p w14:paraId="373F61D0" w14:textId="5662CFCF" w:rsidR="0040030A" w:rsidRDefault="00E63CC6" w:rsidP="00E63CC6">
      <w:r w:rsidRPr="00E63CC6">
        <w:t xml:space="preserve">Our client is looking for </w:t>
      </w:r>
      <w:r w:rsidRPr="009D1AF3">
        <w:rPr>
          <w:i/>
          <w:color w:val="FF0000"/>
        </w:rPr>
        <w:t xml:space="preserve">(role - e.g. </w:t>
      </w:r>
      <w:r w:rsidR="0040030A">
        <w:rPr>
          <w:i/>
          <w:color w:val="FF0000"/>
        </w:rPr>
        <w:t>SMTH Testers</w:t>
      </w:r>
      <w:r w:rsidRPr="00E63CC6">
        <w:rPr>
          <w:i/>
        </w:rPr>
        <w:t xml:space="preserve">) </w:t>
      </w:r>
      <w:r w:rsidR="008F779F">
        <w:t>to</w:t>
      </w:r>
      <w:r w:rsidRPr="00E63CC6">
        <w:t xml:space="preserve"> work on a </w:t>
      </w:r>
      <w:r w:rsidRPr="009D1AF3">
        <w:rPr>
          <w:i/>
          <w:color w:val="FF0000"/>
        </w:rPr>
        <w:t xml:space="preserve">(type of </w:t>
      </w:r>
      <w:r w:rsidR="0040030A">
        <w:rPr>
          <w:i/>
          <w:color w:val="FF0000"/>
        </w:rPr>
        <w:t>job/contract if applicable</w:t>
      </w:r>
      <w:r w:rsidRPr="009D1AF3">
        <w:rPr>
          <w:i/>
          <w:color w:val="FF0000"/>
        </w:rPr>
        <w:t xml:space="preserve">) </w:t>
      </w:r>
      <w:r w:rsidRPr="0040030A">
        <w:t xml:space="preserve">in </w:t>
      </w:r>
      <w:r w:rsidRPr="009D1AF3">
        <w:rPr>
          <w:i/>
          <w:color w:val="FF0000"/>
        </w:rPr>
        <w:t>(Location - e.g. Birmingham)</w:t>
      </w:r>
      <w:r w:rsidRPr="009D1AF3">
        <w:t>.</w:t>
      </w:r>
    </w:p>
    <w:p w14:paraId="2D8548A0" w14:textId="7621D1D6" w:rsidR="00AF0174" w:rsidRPr="004E4F9C" w:rsidRDefault="00E63CC6" w:rsidP="00E63CC6">
      <w:r>
        <w:t xml:space="preserve">The length of the contract is </w:t>
      </w:r>
      <w:r w:rsidRPr="009D1AF3">
        <w:rPr>
          <w:i/>
          <w:color w:val="FF0000"/>
        </w:rPr>
        <w:t>(length of contract – e.g. 2 weeks, 2 months)</w:t>
      </w:r>
      <w:r w:rsidR="0040030A">
        <w:t xml:space="preserve"> and work will be available on </w:t>
      </w:r>
      <w:r w:rsidR="0040030A" w:rsidRPr="009D1AF3">
        <w:rPr>
          <w:i/>
          <w:color w:val="FF0000"/>
        </w:rPr>
        <w:t>(</w:t>
      </w:r>
      <w:r w:rsidR="0040030A">
        <w:rPr>
          <w:i/>
          <w:color w:val="FF0000"/>
        </w:rPr>
        <w:t>shift times</w:t>
      </w:r>
      <w:r w:rsidR="0040030A" w:rsidRPr="009D1AF3">
        <w:rPr>
          <w:i/>
          <w:color w:val="FF0000"/>
        </w:rPr>
        <w:t xml:space="preserve"> – e.g. </w:t>
      </w:r>
      <w:r w:rsidR="0040030A">
        <w:rPr>
          <w:i/>
          <w:color w:val="FF0000"/>
        </w:rPr>
        <w:t xml:space="preserve">weekend days, </w:t>
      </w:r>
      <w:proofErr w:type="gramStart"/>
      <w:r w:rsidR="0040030A">
        <w:rPr>
          <w:i/>
          <w:color w:val="FF0000"/>
        </w:rPr>
        <w:t>week nights</w:t>
      </w:r>
      <w:proofErr w:type="gramEnd"/>
      <w:r w:rsidR="0040030A">
        <w:rPr>
          <w:i/>
          <w:color w:val="FF0000"/>
        </w:rPr>
        <w:t xml:space="preserve"> etc.</w:t>
      </w:r>
      <w:r w:rsidR="0040030A" w:rsidRPr="009D1AF3">
        <w:rPr>
          <w:i/>
          <w:color w:val="FF0000"/>
        </w:rPr>
        <w:t>)</w:t>
      </w:r>
    </w:p>
    <w:p w14:paraId="3C4C4E5A" w14:textId="0A7BEA91" w:rsidR="00E63CC6" w:rsidRDefault="00C5400A" w:rsidP="00E63CC6">
      <w:pPr>
        <w:rPr>
          <w:b/>
        </w:rPr>
      </w:pPr>
      <w:r w:rsidRPr="009D1AF3">
        <w:rPr>
          <w:b/>
        </w:rPr>
        <w:t>Requirements, skills &amp; qualifications</w:t>
      </w:r>
      <w:r w:rsidR="009D1AF3">
        <w:rPr>
          <w:b/>
        </w:rPr>
        <w:t xml:space="preserve"> (pick as appropriate</w:t>
      </w:r>
      <w:r w:rsidR="00332117">
        <w:rPr>
          <w:b/>
        </w:rPr>
        <w:t xml:space="preserve"> – add as necessary</w:t>
      </w:r>
      <w:r w:rsidR="009D1AF3">
        <w:rPr>
          <w:b/>
        </w:rPr>
        <w:t>)</w:t>
      </w:r>
    </w:p>
    <w:p w14:paraId="5E7F598B" w14:textId="1CE5B2E3" w:rsidR="0040030A" w:rsidRDefault="0040030A" w:rsidP="0040030A">
      <w:pPr>
        <w:rPr>
          <w:bCs/>
        </w:rPr>
      </w:pPr>
      <w:r>
        <w:rPr>
          <w:bCs/>
        </w:rPr>
        <w:t>All staff must have a valid SMTH ticket or IRSE SMT license. Ideally, you will also be in possession of a full calibrated testing kit (we are able to calibrate tools is required). Full compliance documentation will be required at registration.</w:t>
      </w:r>
    </w:p>
    <w:p w14:paraId="5D2C1673" w14:textId="3954FFF9" w:rsidR="0040030A" w:rsidRPr="0040030A" w:rsidRDefault="0040030A" w:rsidP="0040030A">
      <w:pPr>
        <w:rPr>
          <w:bCs/>
        </w:rPr>
      </w:pPr>
      <w:r>
        <w:rPr>
          <w:bCs/>
        </w:rPr>
        <w:t>Experience and competence in the below will be advantageous:</w:t>
      </w:r>
    </w:p>
    <w:p w14:paraId="6CD12EA7" w14:textId="4C31D8B6" w:rsidR="009D1AF3" w:rsidRDefault="0040030A" w:rsidP="009D1AF3">
      <w:pPr>
        <w:pStyle w:val="ListParagraph"/>
        <w:numPr>
          <w:ilvl w:val="0"/>
          <w:numId w:val="1"/>
        </w:numPr>
      </w:pPr>
      <w:r>
        <w:t>AC Track Circuits</w:t>
      </w:r>
    </w:p>
    <w:p w14:paraId="5C59F94B" w14:textId="5A242901" w:rsidR="0040030A" w:rsidRDefault="0040030A" w:rsidP="0040030A">
      <w:pPr>
        <w:pStyle w:val="ListParagraph"/>
        <w:numPr>
          <w:ilvl w:val="0"/>
          <w:numId w:val="1"/>
        </w:numPr>
      </w:pPr>
      <w:r>
        <w:t>DC Track Circuits</w:t>
      </w:r>
    </w:p>
    <w:p w14:paraId="3845EC3F" w14:textId="456838ED" w:rsidR="0040030A" w:rsidRDefault="0040030A" w:rsidP="0040030A">
      <w:pPr>
        <w:pStyle w:val="ListParagraph"/>
        <w:numPr>
          <w:ilvl w:val="0"/>
          <w:numId w:val="1"/>
        </w:numPr>
      </w:pPr>
      <w:r>
        <w:t>HVI Track Circuits</w:t>
      </w:r>
    </w:p>
    <w:p w14:paraId="4A5CA813" w14:textId="02BF42A0" w:rsidR="0040030A" w:rsidRDefault="0040030A" w:rsidP="0040030A">
      <w:pPr>
        <w:pStyle w:val="ListParagraph"/>
        <w:numPr>
          <w:ilvl w:val="0"/>
          <w:numId w:val="1"/>
        </w:numPr>
      </w:pPr>
      <w:r>
        <w:t>HW2000 Points</w:t>
      </w:r>
    </w:p>
    <w:p w14:paraId="2FF7B6E1" w14:textId="77777777" w:rsidR="00AF0174" w:rsidRPr="004E4F9C" w:rsidRDefault="004E4F9C" w:rsidP="00AF0174">
      <w:pPr>
        <w:pStyle w:val="ListParagraph"/>
        <w:numPr>
          <w:ilvl w:val="0"/>
          <w:numId w:val="1"/>
        </w:numPr>
        <w:rPr>
          <w:i/>
          <w:color w:val="FF0000"/>
        </w:rPr>
      </w:pPr>
      <w:r w:rsidRPr="004E4F9C">
        <w:rPr>
          <w:i/>
          <w:color w:val="FF0000"/>
        </w:rPr>
        <w:t>(Any other job specific experience, skills, qualifications, requirements)</w:t>
      </w:r>
    </w:p>
    <w:p w14:paraId="4D2F931B" w14:textId="716DEA4E" w:rsidR="008F779F" w:rsidRDefault="00AF0174" w:rsidP="00AF0174">
      <w:r>
        <w:t xml:space="preserve">The pay rate offered is </w:t>
      </w:r>
      <w:r w:rsidRPr="004E4F9C">
        <w:rPr>
          <w:i/>
          <w:color w:val="FF0000"/>
        </w:rPr>
        <w:t>(pay rate – e.g. £12-£14 p/hou</w:t>
      </w:r>
      <w:r w:rsidR="001D0FF1">
        <w:rPr>
          <w:i/>
          <w:color w:val="FF0000"/>
        </w:rPr>
        <w:t>r</w:t>
      </w:r>
      <w:r>
        <w:t xml:space="preserve">) and working hours are </w:t>
      </w:r>
      <w:r w:rsidRPr="00AF0174">
        <w:rPr>
          <w:i/>
          <w:color w:val="FF0000"/>
        </w:rPr>
        <w:t>(working hours – e.g. Monday – Friday, 09:00 – 17:00)</w:t>
      </w:r>
      <w:r>
        <w:t xml:space="preserve">.  </w:t>
      </w:r>
      <w:r w:rsidR="004E4F9C">
        <w:t xml:space="preserve">To be considered for this role, please apply online or contact </w:t>
      </w:r>
      <w:r w:rsidR="004E4F9C" w:rsidRPr="004E4F9C">
        <w:rPr>
          <w:i/>
          <w:color w:val="FF0000"/>
        </w:rPr>
        <w:t xml:space="preserve">(role contact – e.g. </w:t>
      </w:r>
      <w:r w:rsidR="0040030A">
        <w:rPr>
          <w:i/>
          <w:color w:val="FF0000"/>
        </w:rPr>
        <w:t>Amber</w:t>
      </w:r>
      <w:r w:rsidR="004E4F9C" w:rsidRPr="004E4F9C">
        <w:rPr>
          <w:i/>
          <w:color w:val="FF0000"/>
        </w:rPr>
        <w:t>)</w:t>
      </w:r>
      <w:r w:rsidR="004E4F9C" w:rsidRPr="004E4F9C">
        <w:rPr>
          <w:color w:val="FF0000"/>
        </w:rPr>
        <w:t xml:space="preserve"> </w:t>
      </w:r>
      <w:r w:rsidR="004E4F9C">
        <w:t xml:space="preserve">on </w:t>
      </w:r>
      <w:r w:rsidR="004E4F9C" w:rsidRPr="004E4F9C">
        <w:rPr>
          <w:i/>
          <w:color w:val="FF0000"/>
        </w:rPr>
        <w:t>(phone no)</w:t>
      </w:r>
      <w:r w:rsidR="0040030A">
        <w:t xml:space="preserve"> or </w:t>
      </w:r>
      <w:r w:rsidR="0040030A" w:rsidRPr="004E4F9C">
        <w:rPr>
          <w:i/>
          <w:color w:val="FF0000"/>
        </w:rPr>
        <w:t>(</w:t>
      </w:r>
      <w:r w:rsidR="0040030A">
        <w:rPr>
          <w:i/>
          <w:color w:val="FF0000"/>
        </w:rPr>
        <w:t>email</w:t>
      </w:r>
      <w:r w:rsidR="0040030A" w:rsidRPr="004E4F9C">
        <w:rPr>
          <w:i/>
          <w:color w:val="FF0000"/>
        </w:rPr>
        <w:t>)</w:t>
      </w:r>
      <w:r w:rsidR="0040030A">
        <w:t>.</w:t>
      </w:r>
    </w:p>
    <w:p w14:paraId="0F3E7701" w14:textId="15C4D550" w:rsidR="0040030A" w:rsidRDefault="0040030A" w:rsidP="00AF0174">
      <w:pPr>
        <w:rPr>
          <w:b/>
          <w:bCs/>
        </w:rPr>
      </w:pPr>
      <w:r w:rsidRPr="0040030A">
        <w:rPr>
          <w:b/>
          <w:bCs/>
        </w:rPr>
        <w:t>About Coyle Rail</w:t>
      </w:r>
    </w:p>
    <w:p w14:paraId="3B3821A6" w14:textId="1DD5599C" w:rsidR="0040030A" w:rsidRDefault="0040030A" w:rsidP="00AF0174">
      <w:r>
        <w:t xml:space="preserve">Coyle </w:t>
      </w:r>
      <w:r w:rsidR="005167F8">
        <w:t>Rail are a top-tier supplier to many of the UK’s largest rail employers.</w:t>
      </w:r>
      <w:r w:rsidR="001D0FF1">
        <w:t xml:space="preserve"> Coyle Rail staff have worked on some of the biggest UK rail projects to date, like Crossrail and BASRE. Register with Coyle Rail today and work with one of the UK’s leading rail agencies. We offer our staff:</w:t>
      </w:r>
    </w:p>
    <w:p w14:paraId="1CDB7956" w14:textId="403D26A0" w:rsidR="001D0FF1" w:rsidRDefault="001D0FF1" w:rsidP="001D0FF1">
      <w:pPr>
        <w:pStyle w:val="ListParagraph"/>
        <w:numPr>
          <w:ilvl w:val="0"/>
          <w:numId w:val="1"/>
        </w:numPr>
      </w:pPr>
      <w:r>
        <w:t>Quick registration process</w:t>
      </w:r>
    </w:p>
    <w:p w14:paraId="04FF9754" w14:textId="1BC39D52" w:rsidR="001D0FF1" w:rsidRDefault="001D0FF1" w:rsidP="001D0FF1">
      <w:pPr>
        <w:pStyle w:val="ListParagraph"/>
        <w:numPr>
          <w:ilvl w:val="0"/>
          <w:numId w:val="1"/>
        </w:numPr>
      </w:pPr>
      <w:r>
        <w:t>High-quality PPE</w:t>
      </w:r>
    </w:p>
    <w:p w14:paraId="3A770BF6" w14:textId="530E6987" w:rsidR="001D0FF1" w:rsidRDefault="001D0FF1" w:rsidP="001D0FF1">
      <w:pPr>
        <w:pStyle w:val="ListParagraph"/>
        <w:numPr>
          <w:ilvl w:val="0"/>
          <w:numId w:val="1"/>
        </w:numPr>
      </w:pPr>
      <w:r>
        <w:t>Training courses &amp; career development</w:t>
      </w:r>
    </w:p>
    <w:p w14:paraId="6AF3310A" w14:textId="46F5320C" w:rsidR="001D0FF1" w:rsidRDefault="001D0FF1" w:rsidP="001D0FF1">
      <w:pPr>
        <w:pStyle w:val="ListParagraph"/>
        <w:numPr>
          <w:ilvl w:val="0"/>
          <w:numId w:val="1"/>
        </w:numPr>
      </w:pPr>
      <w:r>
        <w:t>License renewals</w:t>
      </w:r>
    </w:p>
    <w:p w14:paraId="478DDD89" w14:textId="2049B08A" w:rsidR="001D0FF1" w:rsidRDefault="001D0FF1" w:rsidP="001D0FF1">
      <w:pPr>
        <w:pStyle w:val="ListParagraph"/>
        <w:numPr>
          <w:ilvl w:val="0"/>
          <w:numId w:val="1"/>
        </w:numPr>
      </w:pPr>
      <w:r>
        <w:t>Dedicated consultant</w:t>
      </w:r>
    </w:p>
    <w:p w14:paraId="7415CD24" w14:textId="74DDDEAB" w:rsidR="00072626" w:rsidRDefault="001D0FF1" w:rsidP="00072626">
      <w:pPr>
        <w:pStyle w:val="ListParagraph"/>
        <w:numPr>
          <w:ilvl w:val="0"/>
          <w:numId w:val="1"/>
        </w:numPr>
      </w:pPr>
      <w:r>
        <w:t>Easy shift bookin</w:t>
      </w:r>
      <w:r w:rsidR="00072626">
        <w:t>g</w:t>
      </w:r>
    </w:p>
    <w:p w14:paraId="0BC618E5" w14:textId="0E4FC87E" w:rsidR="00072626" w:rsidRDefault="00072626">
      <w:r>
        <w:br w:type="page"/>
      </w:r>
    </w:p>
    <w:p w14:paraId="25CB30F6" w14:textId="77777777" w:rsidR="005167F8" w:rsidRDefault="005167F8" w:rsidP="00AF0174"/>
    <w:p w14:paraId="7F222721" w14:textId="77777777" w:rsidR="00072626" w:rsidRPr="00E63CC6" w:rsidRDefault="00072626" w:rsidP="00072626">
      <w:pPr>
        <w:rPr>
          <w:b/>
        </w:rPr>
      </w:pPr>
      <w:r w:rsidRPr="00E63CC6">
        <w:rPr>
          <w:b/>
        </w:rPr>
        <w:t>Summary</w:t>
      </w:r>
    </w:p>
    <w:p w14:paraId="5C440E0E" w14:textId="30923323" w:rsidR="00072626" w:rsidRDefault="00072626" w:rsidP="00072626">
      <w:r w:rsidRPr="00E63CC6">
        <w:t xml:space="preserve">Our client is looking </w:t>
      </w:r>
      <w:r>
        <w:t>SMTH Testers</w:t>
      </w:r>
      <w:r w:rsidRPr="00E63CC6">
        <w:rPr>
          <w:i/>
        </w:rPr>
        <w:t xml:space="preserve"> </w:t>
      </w:r>
      <w:r>
        <w:t>to</w:t>
      </w:r>
      <w:r w:rsidRPr="00E63CC6">
        <w:t xml:space="preserve"> work on </w:t>
      </w:r>
      <w:r>
        <w:t>an ongoing contract in Bristol.</w:t>
      </w:r>
    </w:p>
    <w:p w14:paraId="39DC0CAC" w14:textId="634A05C3" w:rsidR="00072626" w:rsidRPr="004E4F9C" w:rsidRDefault="00072626" w:rsidP="00072626">
      <w:r>
        <w:t>Workers are required over the next four to five months, and work is available throughout the week, including weekends.</w:t>
      </w:r>
    </w:p>
    <w:p w14:paraId="49DEF74E" w14:textId="77777777" w:rsidR="00072626" w:rsidRDefault="00072626" w:rsidP="00072626">
      <w:pPr>
        <w:rPr>
          <w:b/>
        </w:rPr>
      </w:pPr>
      <w:r w:rsidRPr="009D1AF3">
        <w:rPr>
          <w:b/>
        </w:rPr>
        <w:t>Requirements, skills &amp; qualifications</w:t>
      </w:r>
      <w:r>
        <w:rPr>
          <w:b/>
        </w:rPr>
        <w:t xml:space="preserve"> (pick as appropriate – add as necessary)</w:t>
      </w:r>
    </w:p>
    <w:p w14:paraId="09C2367E" w14:textId="77777777" w:rsidR="00072626" w:rsidRDefault="00072626" w:rsidP="00072626">
      <w:pPr>
        <w:rPr>
          <w:bCs/>
        </w:rPr>
      </w:pPr>
      <w:r>
        <w:rPr>
          <w:bCs/>
        </w:rPr>
        <w:t>All staff must have a valid SMTH ticket or IRSE SMT license. Ideally, you will also be in possession of a full calibrated testing kit (we are able to calibrate tools is required). Full compliance documentation will be required at registration.</w:t>
      </w:r>
    </w:p>
    <w:p w14:paraId="7AB13A5D" w14:textId="77777777" w:rsidR="00072626" w:rsidRPr="0040030A" w:rsidRDefault="00072626" w:rsidP="00072626">
      <w:pPr>
        <w:rPr>
          <w:bCs/>
        </w:rPr>
      </w:pPr>
      <w:r>
        <w:rPr>
          <w:bCs/>
        </w:rPr>
        <w:t>Experience and competence in the below will be advantageous:</w:t>
      </w:r>
    </w:p>
    <w:p w14:paraId="7C1903A2" w14:textId="77777777" w:rsidR="00072626" w:rsidRDefault="00072626" w:rsidP="00072626">
      <w:pPr>
        <w:pStyle w:val="ListParagraph"/>
        <w:numPr>
          <w:ilvl w:val="0"/>
          <w:numId w:val="1"/>
        </w:numPr>
      </w:pPr>
      <w:r>
        <w:t>AC Track Circuits</w:t>
      </w:r>
    </w:p>
    <w:p w14:paraId="66AD55CF" w14:textId="77777777" w:rsidR="00072626" w:rsidRDefault="00072626" w:rsidP="00072626">
      <w:pPr>
        <w:pStyle w:val="ListParagraph"/>
        <w:numPr>
          <w:ilvl w:val="0"/>
          <w:numId w:val="1"/>
        </w:numPr>
      </w:pPr>
      <w:r>
        <w:t>DC Track Circuits</w:t>
      </w:r>
    </w:p>
    <w:p w14:paraId="22C1DF10" w14:textId="77777777" w:rsidR="00072626" w:rsidRDefault="00072626" w:rsidP="00072626">
      <w:pPr>
        <w:pStyle w:val="ListParagraph"/>
        <w:numPr>
          <w:ilvl w:val="0"/>
          <w:numId w:val="1"/>
        </w:numPr>
      </w:pPr>
      <w:r>
        <w:t>HVI Track Circuits</w:t>
      </w:r>
    </w:p>
    <w:p w14:paraId="02971BC5" w14:textId="77777777" w:rsidR="00072626" w:rsidRDefault="00072626" w:rsidP="00072626">
      <w:pPr>
        <w:pStyle w:val="ListParagraph"/>
        <w:numPr>
          <w:ilvl w:val="0"/>
          <w:numId w:val="1"/>
        </w:numPr>
      </w:pPr>
      <w:r>
        <w:t>HW2000 Points</w:t>
      </w:r>
    </w:p>
    <w:p w14:paraId="7DF60318" w14:textId="77777777" w:rsidR="00072626" w:rsidRDefault="00072626" w:rsidP="00072626">
      <w:r>
        <w:t>The pay rate offered is between £100-£120 per day.</w:t>
      </w:r>
    </w:p>
    <w:p w14:paraId="77A57FBD" w14:textId="2845551F" w:rsidR="00072626" w:rsidRDefault="00072626" w:rsidP="00072626">
      <w:r>
        <w:t>T</w:t>
      </w:r>
      <w:r>
        <w:t>o be considered for this role, please apply online or contac</w:t>
      </w:r>
      <w:r>
        <w:t>t Amber on 08777 777 777 or email amber@coyles.co.uk.</w:t>
      </w:r>
      <w:bookmarkStart w:id="0" w:name="_GoBack"/>
      <w:bookmarkEnd w:id="0"/>
    </w:p>
    <w:p w14:paraId="23227EB5" w14:textId="77777777" w:rsidR="00072626" w:rsidRDefault="00072626" w:rsidP="00072626">
      <w:pPr>
        <w:rPr>
          <w:b/>
          <w:bCs/>
        </w:rPr>
      </w:pPr>
      <w:r w:rsidRPr="0040030A">
        <w:rPr>
          <w:b/>
          <w:bCs/>
        </w:rPr>
        <w:t>About Coyle Rail</w:t>
      </w:r>
    </w:p>
    <w:p w14:paraId="7D63A1C5" w14:textId="77777777" w:rsidR="00072626" w:rsidRDefault="00072626" w:rsidP="00072626">
      <w:r>
        <w:t>Coyle Rail are a top-tier supplier to many of the UK’s largest rail employers. Coyle Rail staff have worked on some of the biggest UK rail projects to date, like Crossrail and BASRE. Register with Coyle Rail today and work with one of the UK’s leading rail agencies. We offer our staff:</w:t>
      </w:r>
    </w:p>
    <w:p w14:paraId="7241EF5C" w14:textId="77777777" w:rsidR="00072626" w:rsidRDefault="00072626" w:rsidP="00072626">
      <w:pPr>
        <w:pStyle w:val="ListParagraph"/>
        <w:numPr>
          <w:ilvl w:val="0"/>
          <w:numId w:val="1"/>
        </w:numPr>
      </w:pPr>
      <w:r>
        <w:t>Quick registration process</w:t>
      </w:r>
    </w:p>
    <w:p w14:paraId="668892BB" w14:textId="77777777" w:rsidR="00072626" w:rsidRDefault="00072626" w:rsidP="00072626">
      <w:pPr>
        <w:pStyle w:val="ListParagraph"/>
        <w:numPr>
          <w:ilvl w:val="0"/>
          <w:numId w:val="1"/>
        </w:numPr>
      </w:pPr>
      <w:r>
        <w:t>High-quality PPE</w:t>
      </w:r>
    </w:p>
    <w:p w14:paraId="207208F2" w14:textId="77777777" w:rsidR="00072626" w:rsidRDefault="00072626" w:rsidP="00072626">
      <w:pPr>
        <w:pStyle w:val="ListParagraph"/>
        <w:numPr>
          <w:ilvl w:val="0"/>
          <w:numId w:val="1"/>
        </w:numPr>
      </w:pPr>
      <w:r>
        <w:t>Training courses &amp; career development</w:t>
      </w:r>
    </w:p>
    <w:p w14:paraId="51CDECCD" w14:textId="77777777" w:rsidR="00072626" w:rsidRDefault="00072626" w:rsidP="00072626">
      <w:pPr>
        <w:pStyle w:val="ListParagraph"/>
        <w:numPr>
          <w:ilvl w:val="0"/>
          <w:numId w:val="1"/>
        </w:numPr>
      </w:pPr>
      <w:r>
        <w:t>License renewals</w:t>
      </w:r>
    </w:p>
    <w:p w14:paraId="640259D9" w14:textId="77777777" w:rsidR="00072626" w:rsidRDefault="00072626" w:rsidP="00072626">
      <w:pPr>
        <w:pStyle w:val="ListParagraph"/>
        <w:numPr>
          <w:ilvl w:val="0"/>
          <w:numId w:val="1"/>
        </w:numPr>
      </w:pPr>
      <w:r>
        <w:t>Dedicated consultant</w:t>
      </w:r>
    </w:p>
    <w:p w14:paraId="493DD0D1" w14:textId="77777777" w:rsidR="00072626" w:rsidRDefault="00072626" w:rsidP="00072626">
      <w:pPr>
        <w:pStyle w:val="ListParagraph"/>
        <w:numPr>
          <w:ilvl w:val="0"/>
          <w:numId w:val="1"/>
        </w:numPr>
      </w:pPr>
      <w:r>
        <w:t>Easy shift booking</w:t>
      </w:r>
    </w:p>
    <w:p w14:paraId="3A937640" w14:textId="77B13F28" w:rsidR="008F779F" w:rsidRPr="00072626" w:rsidRDefault="008F779F" w:rsidP="008F779F"/>
    <w:sectPr w:rsidR="008F779F" w:rsidRPr="000726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119E"/>
    <w:multiLevelType w:val="hybridMultilevel"/>
    <w:tmpl w:val="36189AAC"/>
    <w:lvl w:ilvl="0" w:tplc="210AC7A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C6"/>
    <w:rsid w:val="00072626"/>
    <w:rsid w:val="001D0FF1"/>
    <w:rsid w:val="00332117"/>
    <w:rsid w:val="0040030A"/>
    <w:rsid w:val="004E4F9C"/>
    <w:rsid w:val="005167F8"/>
    <w:rsid w:val="0066236A"/>
    <w:rsid w:val="008F779F"/>
    <w:rsid w:val="009D1AF3"/>
    <w:rsid w:val="00AF0174"/>
    <w:rsid w:val="00C5400A"/>
    <w:rsid w:val="00E63CC6"/>
    <w:rsid w:val="00F37211"/>
    <w:rsid w:val="00F73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B9D1"/>
  <w15:chartTrackingRefBased/>
  <w15:docId w15:val="{A7211BDE-B8CA-4579-B43E-2F5CACE5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7EC264F7BBEE46971DD92B85B26346" ma:contentTypeVersion="16" ma:contentTypeDescription="Create a new document." ma:contentTypeScope="" ma:versionID="ed74006e3bf15a2813b9e336ea43cb9a">
  <xsd:schema xmlns:xsd="http://www.w3.org/2001/XMLSchema" xmlns:xs="http://www.w3.org/2001/XMLSchema" xmlns:p="http://schemas.microsoft.com/office/2006/metadata/properties" xmlns:ns2="dbee51d7-3879-48a0-b71b-7e2b98e90c1a" xmlns:ns3="a7d8ef20-43bb-4635-b80d-8e73e33420c9" targetNamespace="http://schemas.microsoft.com/office/2006/metadata/properties" ma:root="true" ma:fieldsID="86f87cae8f0b4dd7f14b14cbb268b92a" ns2:_="" ns3:_="">
    <xsd:import namespace="dbee51d7-3879-48a0-b71b-7e2b98e90c1a"/>
    <xsd:import namespace="a7d8ef20-43bb-4635-b80d-8e73e33420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e51d7-3879-48a0-b71b-7e2b98e90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7ac08b-d00c-4539-868e-7deaf353b4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d8ef20-43bb-4635-b80d-8e73e33420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982ad9-f4af-4b14-be15-530eca0ee33c}" ma:internalName="TaxCatchAll" ma:showField="CatchAllData" ma:web="a7d8ef20-43bb-4635-b80d-8e73e33420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d8ef20-43bb-4635-b80d-8e73e33420c9" xsi:nil="true"/>
    <lcf76f155ced4ddcb4097134ff3c332f xmlns="dbee51d7-3879-48a0-b71b-7e2b98e90c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06BBBA-A64F-4918-B06D-8317D94856D8}">
  <ds:schemaRefs>
    <ds:schemaRef ds:uri="http://schemas.openxmlformats.org/officeDocument/2006/bibliography"/>
  </ds:schemaRefs>
</ds:datastoreItem>
</file>

<file path=customXml/itemProps2.xml><?xml version="1.0" encoding="utf-8"?>
<ds:datastoreItem xmlns:ds="http://schemas.openxmlformats.org/officeDocument/2006/customXml" ds:itemID="{34E289D2-03FC-4759-8DF9-3A17C9DA5CDC}"/>
</file>

<file path=customXml/itemProps3.xml><?xml version="1.0" encoding="utf-8"?>
<ds:datastoreItem xmlns:ds="http://schemas.openxmlformats.org/officeDocument/2006/customXml" ds:itemID="{14F0191C-72A8-4589-A844-591BDF1E6F2E}"/>
</file>

<file path=customXml/itemProps4.xml><?xml version="1.0" encoding="utf-8"?>
<ds:datastoreItem xmlns:ds="http://schemas.openxmlformats.org/officeDocument/2006/customXml" ds:itemID="{FE0588DF-4992-46DD-B348-95402ABA0EC2}"/>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Bromage Smith</dc:creator>
  <cp:keywords/>
  <dc:description/>
  <cp:lastModifiedBy>Josh Bromage Smith</cp:lastModifiedBy>
  <cp:revision>2</cp:revision>
  <dcterms:created xsi:type="dcterms:W3CDTF">2020-04-14T10:57:00Z</dcterms:created>
  <dcterms:modified xsi:type="dcterms:W3CDTF">2020-04-14T10:57:00Z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0x0101000E7EC264F7BBEE46971DD92B85B26346</vt:lpwstr>
  </property>
</Properties>
</file>